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8"/>
        </w:rPr>
      </w:pPr>
      <w:r>
        <w:rPr>
          <w:rFonts w:ascii="Times New Roman" w:eastAsia="Times New Roman" w:hAnsi="Times New Roman" w:cs="Times New Roman"/>
          <w:b/>
          <w:sz w:val="48"/>
        </w:rPr>
        <w:t>25 профессий будущего и где их получить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Прораб-</w:t>
      </w:r>
      <w:proofErr w:type="spellStart"/>
      <w:r>
        <w:rPr>
          <w:rFonts w:ascii="Times New Roman" w:eastAsia="Times New Roman" w:hAnsi="Times New Roman" w:cs="Times New Roman"/>
          <w:sz w:val="24"/>
        </w:rPr>
        <w:t>вотчер</w:t>
      </w:r>
      <w:proofErr w:type="spellEnd"/>
      <w:r>
        <w:rPr>
          <w:rFonts w:ascii="Times New Roman" w:eastAsia="Times New Roman" w:hAnsi="Times New Roman" w:cs="Times New Roman"/>
          <w:sz w:val="24"/>
        </w:rPr>
        <w:t>, проектировщик «умных» дорог, IT-генетик, мультивалютный переводчик и другие перспективные профессии будущего, которым можно выучиться уже сейчас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Образование в России должно быть таким, чтобы выпускники вузов были востребованы, заявил президент Владимир Путин на прошлой неделе в послании Федеральному собранию.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Какие специалисты будут востребованы через 15-20 лет? Бизнес-школа «</w:t>
      </w:r>
      <w:proofErr w:type="spellStart"/>
      <w:r>
        <w:rPr>
          <w:rFonts w:ascii="Times New Roman" w:eastAsia="Times New Roman" w:hAnsi="Times New Roman" w:cs="Times New Roman"/>
          <w:sz w:val="24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4"/>
        </w:rPr>
        <w:t>» и Агентство стратегических инициатив выпустили «Атлас новых профессий». Из него следует, что в будущем люди будут ездить на электрокарах по «умным» дорогам, отдыхать в виртуальных мирах и жить в «умных» домах, на крышах которых будут расти овощи и фрукты. Медики смогут менять геном человека и подбирать молекулярную диету.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Forbes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изучил атлас и отобрал 25 самых интересных профессий будущего, базовое образование по которым можно получить уже сейчас.</w:t>
      </w:r>
    </w:p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Инженер-</w:t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композитчик</w:t>
      </w:r>
      <w:proofErr w:type="spellEnd"/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7347" w:dyaOrig="4898">
          <v:rect id="rectole0000000000" o:spid="_x0000_i1025" style="width:367.5pt;height:245pt" o:ole="" o:preferrelative="t" stroked="f">
            <v:imagedata r:id="rId5" o:title=""/>
          </v:rect>
          <o:OLEObject Type="Embed" ProgID="StaticMetafile" ShapeID="rectole0000000000" DrawAspect="Content" ObjectID="_1541004003" r:id="rId6"/>
        </w:object>
      </w:r>
    </w:p>
    <w:p w:rsidR="00DF19C8" w:rsidRDefault="0061741D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Подбирает композитные материалы для производства, в том числе с использованием 3D-печати, робототехнических устройств с заданными характеристиками.</w:t>
      </w:r>
    </w:p>
    <w:p w:rsidR="00DF19C8" w:rsidRDefault="0061741D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физико-технический институт </w:t>
      </w:r>
    </w:p>
    <w:p w:rsidR="00DF19C8" w:rsidRDefault="0061741D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Томский государственный университет </w:t>
      </w:r>
    </w:p>
    <w:p w:rsidR="00DF19C8" w:rsidRDefault="0061741D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Национальный исследовательский ядерный университет «МИФИ»</w:t>
      </w:r>
    </w:p>
    <w:p w:rsidR="00DF19C8" w:rsidRDefault="0061741D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Национальный исследовательский Томский политехнический университет </w:t>
      </w:r>
    </w:p>
    <w:p w:rsidR="00DF19C8" w:rsidRDefault="0061741D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национальный исследовательский университет информационных технологий, механики и оптики </w:t>
      </w:r>
    </w:p>
    <w:p w:rsidR="00DF19C8" w:rsidRDefault="0061741D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технический университет радиотехники, электроники и автоматики </w:t>
      </w:r>
    </w:p>
    <w:p w:rsidR="00DF19C8" w:rsidRDefault="0061741D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Дальневосточный федеральный университет</w:t>
      </w:r>
    </w:p>
    <w:p w:rsidR="00DF19C8" w:rsidRDefault="00DF19C8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DF19C8" w:rsidRDefault="00617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>IT-генетик</w:t>
      </w:r>
    </w:p>
    <w:p w:rsidR="00DF19C8" w:rsidRDefault="00DF1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object w:dxaOrig="5714" w:dyaOrig="3809">
          <v:rect id="rectole0000000001" o:spid="_x0000_i1026" style="width:286.15pt;height:189.8pt" o:ole="" o:preferrelative="t" stroked="f">
            <v:imagedata r:id="rId7" o:title=""/>
          </v:rect>
          <o:OLEObject Type="Embed" ProgID="StaticMetafile" ShapeID="rectole0000000001" DrawAspect="Content" ObjectID="_1541004004" r:id="rId8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Программирует геном для лечения наследственных заболеваний и генетических проблем у детей.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РНИМУ им. Пирогова</w:t>
      </w:r>
    </w:p>
    <w:p w:rsidR="00DF19C8" w:rsidRDefault="0061741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медицинский университет им. Сеченова </w:t>
      </w:r>
    </w:p>
    <w:p w:rsidR="00DF19C8" w:rsidRDefault="0061741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медицинский университет им. Павлова </w:t>
      </w:r>
    </w:p>
    <w:p w:rsidR="00DF19C8" w:rsidRDefault="0061741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Нижегородская государственная медицинская академия </w:t>
      </w:r>
    </w:p>
    <w:p w:rsidR="00DF19C8" w:rsidRDefault="0061741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Новосибирская государственная медицинская академия </w:t>
      </w:r>
    </w:p>
    <w:p w:rsidR="00DF19C8" w:rsidRDefault="0061741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Смоленская государственная медицинская академия</w:t>
      </w:r>
    </w:p>
    <w:p w:rsidR="00DF19C8" w:rsidRDefault="0061741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Кубанская государственная медицинская академия</w:t>
      </w:r>
    </w:p>
    <w:p w:rsidR="00DF19C8" w:rsidRDefault="00DF19C8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6531" w:dyaOrig="4354">
          <v:rect id="rectole0000000002" o:spid="_x0000_i1027" style="width:326.35pt;height:217.85pt" o:ole="" o:preferrelative="t" stroked="f">
            <v:imagedata r:id="rId9" o:title=""/>
          </v:rect>
          <o:OLEObject Type="Embed" ProgID="StaticMetafile" ShapeID="rectole0000000002" DrawAspect="Content" ObjectID="_1541004005" r:id="rId10"/>
        </w:object>
      </w:r>
      <w:r w:rsidR="0061741D">
        <w:rPr>
          <w:rFonts w:ascii="Times New Roman" w:eastAsia="Times New Roman" w:hAnsi="Times New Roman" w:cs="Times New Roman"/>
          <w:b/>
          <w:sz w:val="36"/>
        </w:rPr>
        <w:t>Урбанист-эколог</w:t>
      </w:r>
    </w:p>
    <w:p w:rsidR="00DF19C8" w:rsidRDefault="0061741D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Проектирует новые экологически чистые города.</w:t>
      </w:r>
    </w:p>
    <w:p w:rsidR="00DF19C8" w:rsidRDefault="0061741D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Томский политехнический университет</w:t>
      </w:r>
    </w:p>
    <w:p w:rsidR="00DF19C8" w:rsidRDefault="0061741D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университет</w:t>
      </w:r>
    </w:p>
    <w:p w:rsidR="00DF19C8" w:rsidRDefault="0061741D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университет</w:t>
      </w:r>
    </w:p>
    <w:p w:rsidR="00DF19C8" w:rsidRDefault="0061741D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Северный (Арктический) федеральный университет</w:t>
      </w:r>
    </w:p>
    <w:p w:rsidR="00DF19C8" w:rsidRDefault="0061741D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Удмуртский государственный университет</w:t>
      </w:r>
    </w:p>
    <w:p w:rsidR="00DF19C8" w:rsidRDefault="0061741D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Дальневосточный государственный технический </w:t>
      </w:r>
      <w:proofErr w:type="spellStart"/>
      <w:r>
        <w:rPr>
          <w:rFonts w:ascii="Times New Roman" w:eastAsia="Times New Roman" w:hAnsi="Times New Roman" w:cs="Times New Roman"/>
          <w:sz w:val="24"/>
        </w:rPr>
        <w:t>рыбохозяйственный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университет</w:t>
      </w:r>
    </w:p>
    <w:p w:rsidR="00DF19C8" w:rsidRDefault="0061741D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Российский государственный аграрный университет — МСХА им. Тимирязева </w:t>
      </w:r>
    </w:p>
    <w:p w:rsidR="00DF19C8" w:rsidRDefault="00DF19C8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</w:rPr>
        <w:t>Строитель «умных" дорог</w:t>
      </w:r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5795" w:dyaOrig="3864">
          <v:rect id="rectole0000000003" o:spid="_x0000_i1028" style="width:289.85pt;height:192.6pt" o:ole="" o:preferrelative="t" stroked="f">
            <v:imagedata r:id="rId11" o:title=""/>
          </v:rect>
          <o:OLEObject Type="Embed" ProgID="StaticMetafile" ShapeID="rectole0000000003" DrawAspect="Content" ObjectID="_1541004006" r:id="rId12"/>
        </w:object>
      </w:r>
    </w:p>
    <w:p w:rsidR="00DF19C8" w:rsidRDefault="0061741D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Выбирает и устанавливает «умное» дорожное покрытие с датчиками контроля состояния дороги, а также «умные» знаки, разметку и системы видеонаблюдения.</w:t>
      </w:r>
    </w:p>
    <w:p w:rsidR="00DF19C8" w:rsidRDefault="0061741D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университет путей сообщения</w:t>
      </w:r>
    </w:p>
    <w:p w:rsidR="00DF19C8" w:rsidRDefault="0061741D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технологический университет </w:t>
      </w:r>
    </w:p>
    <w:p w:rsidR="00DF19C8" w:rsidRDefault="0061741D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Дальневосточный государственный университет путей сообщения</w:t>
      </w:r>
    </w:p>
    <w:p w:rsidR="00DF19C8" w:rsidRDefault="0061741D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автомобильно-дорожный институт</w:t>
      </w:r>
    </w:p>
    <w:p w:rsidR="00DF19C8" w:rsidRDefault="0061741D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институт электроники и математики</w:t>
      </w:r>
    </w:p>
    <w:p w:rsidR="00DF19C8" w:rsidRDefault="0061741D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Сибирский федеральный университет</w:t>
      </w:r>
    </w:p>
    <w:p w:rsidR="00DF19C8" w:rsidRDefault="0061741D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Ижевский государственный технический университет им. Калашникова </w:t>
      </w:r>
    </w:p>
    <w:p w:rsidR="00DF19C8" w:rsidRDefault="0061741D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Оценщик интеллектуальной собственности</w:t>
      </w:r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6531" w:dyaOrig="4354">
          <v:rect id="rectole0000000004" o:spid="_x0000_i1029" style="width:326.35pt;height:217.85pt" o:ole="" o:preferrelative="t" stroked="f">
            <v:imagedata r:id="rId13" o:title=""/>
          </v:rect>
          <o:OLEObject Type="Embed" ProgID="StaticMetafile" ShapeID="rectole0000000004" DrawAspect="Content" ObjectID="_1541004007" r:id="rId14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Определяет стоимость нематериальных активов: идеи, изобретения, бизнес-модели и т. п.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Где учиться:</w:t>
      </w:r>
    </w:p>
    <w:p w:rsidR="00DF19C8" w:rsidRDefault="0061741D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Высшая школа экономики</w:t>
      </w:r>
    </w:p>
    <w:p w:rsidR="00DF19C8" w:rsidRDefault="0061741D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Российский экономический университет им. Плеханова</w:t>
      </w:r>
    </w:p>
    <w:p w:rsidR="00DF19C8" w:rsidRDefault="0061741D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Финансовая академия при правительстве РФ</w:t>
      </w:r>
    </w:p>
    <w:p w:rsidR="00DF19C8" w:rsidRDefault="0061741D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Российская академия народного хозяйства и государственной службы при президенте РФ</w:t>
      </w:r>
    </w:p>
    <w:p w:rsidR="00DF19C8" w:rsidRDefault="0061741D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университет</w:t>
      </w:r>
    </w:p>
    <w:p w:rsidR="00DF19C8" w:rsidRDefault="0061741D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университет экономики, статистики и информатики </w:t>
      </w:r>
    </w:p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Менеджер </w:t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краудфандинговых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краудинвестинговых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 xml:space="preserve"> платформ</w:t>
      </w:r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5796" w:dyaOrig="3864">
          <v:rect id="rectole0000000005" o:spid="_x0000_i1030" style="width:289.85pt;height:192.6pt" o:ole="" o:preferrelative="t" stroked="f">
            <v:imagedata r:id="rId15" o:title=""/>
          </v:rect>
          <o:OLEObject Type="Embed" ProgID="StaticMetafile" ShapeID="rectole0000000005" DrawAspect="Content" ObjectID="_1541004008" r:id="rId16"/>
        </w:object>
      </w:r>
    </w:p>
    <w:p w:rsidR="00DF19C8" w:rsidRDefault="0061741D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Организует работу </w:t>
      </w:r>
      <w:proofErr w:type="spellStart"/>
      <w:r>
        <w:rPr>
          <w:rFonts w:ascii="Times New Roman" w:eastAsia="Times New Roman" w:hAnsi="Times New Roman" w:cs="Times New Roman"/>
          <w:sz w:val="24"/>
        </w:rPr>
        <w:t>краудфандинговых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платформ, предварительно оценивает проекты для </w:t>
      </w:r>
      <w:proofErr w:type="spellStart"/>
      <w:r>
        <w:rPr>
          <w:rFonts w:ascii="Times New Roman" w:eastAsia="Times New Roman" w:hAnsi="Times New Roman" w:cs="Times New Roman"/>
          <w:sz w:val="24"/>
        </w:rPr>
        <w:t>краудфандингового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финансирования, разбирает конфликты между вкладчиками и авторами проектов.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Высшая школа экономики</w:t>
      </w:r>
    </w:p>
    <w:p w:rsidR="00DF19C8" w:rsidRDefault="0061741D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Российский экономический университет им. Плеханова</w:t>
      </w:r>
    </w:p>
    <w:p w:rsidR="00DF19C8" w:rsidRDefault="0061741D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Финансовая академия при правительстве РФ</w:t>
      </w:r>
    </w:p>
    <w:p w:rsidR="00DF19C8" w:rsidRDefault="0061741D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Российская академия народного хозяйства и государственной службы при президенте РФ</w:t>
      </w:r>
    </w:p>
    <w:p w:rsidR="00DF19C8" w:rsidRDefault="0061741D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университет</w:t>
      </w:r>
    </w:p>
    <w:p w:rsidR="00DF19C8" w:rsidRDefault="0061741D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университет экономики, статистики и информатики </w:t>
      </w:r>
    </w:p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Менеджер </w:t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космотуризма</w:t>
      </w:r>
      <w:proofErr w:type="spellEnd"/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6449" w:dyaOrig="4299">
          <v:rect id="rectole0000000006" o:spid="_x0000_i1031" style="width:322.6pt;height:215.05pt" o:ole="" o:preferrelative="t" stroked="f">
            <v:imagedata r:id="rId17" o:title=""/>
          </v:rect>
          <o:OLEObject Type="Embed" ProgID="StaticMetafile" ShapeID="rectole0000000006" DrawAspect="Content" ObjectID="_1541004009" r:id="rId18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Будет разрабатывать туристические программы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околокосмическое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пространство, а позднее — на лунные базы и другие космические сооружения.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авиационный институт </w:t>
      </w:r>
    </w:p>
    <w:p w:rsidR="00DF19C8" w:rsidRDefault="0061741D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Краснодарское высшее военное авиационное училище летчиков (военный институт) им. Серова</w:t>
      </w:r>
    </w:p>
    <w:p w:rsidR="00DF19C8" w:rsidRDefault="0061741D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технический университет им. Баумана </w:t>
      </w:r>
    </w:p>
    <w:p w:rsidR="00DF19C8" w:rsidRDefault="0061741D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Сибирский государственный аэрокосмический университет им. </w:t>
      </w:r>
      <w:proofErr w:type="spellStart"/>
      <w:r>
        <w:rPr>
          <w:rFonts w:ascii="Times New Roman" w:eastAsia="Times New Roman" w:hAnsi="Times New Roman" w:cs="Times New Roman"/>
          <w:sz w:val="24"/>
        </w:rPr>
        <w:t>Решетнева</w:t>
      </w:r>
      <w:proofErr w:type="spellEnd"/>
    </w:p>
    <w:p w:rsidR="00DF19C8" w:rsidRDefault="0061741D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университет аэрокосмического приборостроения</w:t>
      </w:r>
    </w:p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Молекулярный диетолог</w:t>
      </w:r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5633" w:dyaOrig="3755">
          <v:rect id="rectole0000000007" o:spid="_x0000_i1032" style="width:281.45pt;height:187.95pt" o:ole="" o:preferrelative="t" stroked="f">
            <v:imagedata r:id="rId19" o:title=""/>
          </v:rect>
          <o:OLEObject Type="Embed" ProgID="StaticMetafile" ShapeID="rectole0000000007" DrawAspect="Content" ObjectID="_1541004010" r:id="rId20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Диетолог, разрабатывающий индивидуальную схему питания исходя из молекулярного состава пищи и результатов генетического анализа человека.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РНИМУ им. Пирогова</w:t>
      </w:r>
    </w:p>
    <w:p w:rsidR="00DF19C8" w:rsidRDefault="0061741D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медицинский университет им. Сеченова </w:t>
      </w:r>
    </w:p>
    <w:p w:rsidR="00DF19C8" w:rsidRDefault="0061741D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медицинский университет им. Павлова </w:t>
      </w:r>
    </w:p>
    <w:p w:rsidR="00DF19C8" w:rsidRDefault="0061741D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Нижегородская государственная медицинская академия </w:t>
      </w:r>
    </w:p>
    <w:p w:rsidR="00DF19C8" w:rsidRDefault="0061741D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Новосибирская государственная медицинская академия </w:t>
      </w:r>
    </w:p>
    <w:p w:rsidR="00DF19C8" w:rsidRDefault="0061741D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Смоленская государственная медицинская академия </w:t>
      </w:r>
    </w:p>
    <w:p w:rsidR="00DF19C8" w:rsidRDefault="0061741D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Кубанская государственная медицинская академия </w:t>
      </w:r>
    </w:p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>Генетический консультант</w:t>
      </w:r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5633" w:dyaOrig="3755">
          <v:rect id="rectole0000000008" o:spid="_x0000_i1033" style="width:281.45pt;height:187.95pt" o:ole="" o:preferrelative="t" stroked="f">
            <v:imagedata r:id="rId21" o:title=""/>
          </v:rect>
          <o:OLEObject Type="Embed" ProgID="StaticMetafile" ShapeID="rectole0000000008" DrawAspect="Content" ObjectID="_1541004011" r:id="rId22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Специалист по генетическому анализу. Анализирует данные, полученные с диагностических устройств, дает заключение и рекомендации по дальнейшей схеме лечения.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РНИМУ им. Пирогова</w:t>
      </w:r>
    </w:p>
    <w:p w:rsidR="00DF19C8" w:rsidRDefault="0061741D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медицинский университет им. Сеченова </w:t>
      </w:r>
    </w:p>
    <w:p w:rsidR="00DF19C8" w:rsidRDefault="0061741D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медицинский университет им. Павлова </w:t>
      </w:r>
    </w:p>
    <w:p w:rsidR="00DF19C8" w:rsidRDefault="0061741D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Нижегородская государственная медицинская академия</w:t>
      </w:r>
    </w:p>
    <w:p w:rsidR="00DF19C8" w:rsidRDefault="0061741D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Новосибирская государственная медицинская академия </w:t>
      </w:r>
    </w:p>
    <w:p w:rsidR="00DF19C8" w:rsidRDefault="0061741D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Смоленская государственная медицинская академия </w:t>
      </w:r>
    </w:p>
    <w:p w:rsidR="00DF19C8" w:rsidRDefault="0061741D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Кубанская государственная медицинская академия </w:t>
      </w:r>
    </w:p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Сити-фермер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</w:t>
      </w:r>
      <w:r w:rsidR="00DF19C8">
        <w:object w:dxaOrig="2428" w:dyaOrig="3646">
          <v:rect id="rectole0000000009" o:spid="_x0000_i1034" style="width:121.55pt;height:182.35pt" o:ole="" o:preferrelative="t" stroked="f">
            <v:imagedata r:id="rId23" o:title=""/>
          </v:rect>
          <o:OLEObject Type="Embed" ProgID="StaticMetafile" ShapeID="rectole0000000009" DrawAspect="Content" ObjectID="_1541004012" r:id="rId24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Выращивает овощи и фрукты на крышах и стенах небоскребов.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Томский политехнический университет</w:t>
      </w:r>
    </w:p>
    <w:p w:rsidR="00DF19C8" w:rsidRDefault="0061741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университет</w:t>
      </w:r>
    </w:p>
    <w:p w:rsidR="00DF19C8" w:rsidRDefault="0061741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университет</w:t>
      </w:r>
    </w:p>
    <w:p w:rsidR="00DF19C8" w:rsidRDefault="0061741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Северный (Арктический) федеральный университет</w:t>
      </w:r>
    </w:p>
    <w:p w:rsidR="00DF19C8" w:rsidRDefault="0061741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Удмуртский государственный университет</w:t>
      </w:r>
    </w:p>
    <w:p w:rsidR="00DF19C8" w:rsidRDefault="0061741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Дальневосточный государственный технический </w:t>
      </w:r>
      <w:proofErr w:type="spellStart"/>
      <w:r>
        <w:rPr>
          <w:rFonts w:ascii="Times New Roman" w:eastAsia="Times New Roman" w:hAnsi="Times New Roman" w:cs="Times New Roman"/>
          <w:sz w:val="24"/>
        </w:rPr>
        <w:t>рыбохозяйственный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университет</w:t>
      </w:r>
    </w:p>
    <w:p w:rsidR="00DF19C8" w:rsidRDefault="0061741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Российский государственный аграрный университет — МСХА им. Тимирязева </w:t>
      </w:r>
    </w:p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>Дизайнер виртуальных миров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  <w:r w:rsidR="00DF19C8">
        <w:object w:dxaOrig="4081" w:dyaOrig="2721">
          <v:rect id="rectole0000000010" o:spid="_x0000_i1035" style="width:203.85pt;height:135.6pt" o:ole="" o:preferrelative="t" stroked="f">
            <v:imagedata r:id="rId25" o:title=""/>
          </v:rect>
          <o:OLEObject Type="Embed" ProgID="StaticMetafile" ShapeID="rectole0000000010" DrawAspect="Content" ObjectID="_1541004013" r:id="rId26"/>
        </w:object>
      </w:r>
    </w:p>
    <w:p w:rsidR="00DF19C8" w:rsidRDefault="0061741D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Создает виртуальные миры со своей природой, архитектурой и своими </w:t>
      </w:r>
      <w:proofErr w:type="spellStart"/>
      <w:r>
        <w:rPr>
          <w:rFonts w:ascii="Times New Roman" w:eastAsia="Times New Roman" w:hAnsi="Times New Roman" w:cs="Times New Roman"/>
          <w:sz w:val="24"/>
        </w:rPr>
        <w:t>законами.</w:t>
      </w:r>
      <w:r>
        <w:rPr>
          <w:rFonts w:ascii="Times New Roman" w:eastAsia="Times New Roman" w:hAnsi="Times New Roman" w:cs="Times New Roman"/>
          <w:b/>
          <w:sz w:val="24"/>
        </w:rPr>
        <w:t>Где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учиться:</w:t>
      </w:r>
    </w:p>
    <w:p w:rsidR="00DF19C8" w:rsidRDefault="0061741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Московский государственный университет</w:t>
      </w:r>
    </w:p>
    <w:p w:rsidR="00DF19C8" w:rsidRDefault="0061741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физико-технический институт </w:t>
      </w:r>
    </w:p>
    <w:p w:rsidR="00DF19C8" w:rsidRDefault="0061741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национальный исследовательский университет информационных технологий, механики и оптики </w:t>
      </w:r>
    </w:p>
    <w:p w:rsidR="00DF19C8" w:rsidRDefault="0061741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Национальный исследовательский ядерный университет </w:t>
      </w:r>
    </w:p>
    <w:p w:rsidR="00DF19C8" w:rsidRDefault="0061741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Национальный исследовательский Томский политехнический университет </w:t>
      </w:r>
    </w:p>
    <w:p w:rsidR="00DF19C8" w:rsidRDefault="0061741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Новосибирский национальный исследовательский государственный университет </w:t>
      </w:r>
    </w:p>
    <w:p w:rsidR="00DF19C8" w:rsidRDefault="0061741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Нижегородский государственный технический университет им. Алексеева </w:t>
      </w:r>
    </w:p>
    <w:p w:rsidR="00DF19C8" w:rsidRDefault="0061741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технический университет связи и информатики </w:t>
      </w:r>
    </w:p>
    <w:p w:rsidR="00DF19C8" w:rsidRDefault="0061741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технический университет радиотехники, электроники и автоматики </w:t>
      </w:r>
    </w:p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Консультант по здоровой старости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</w:t>
      </w:r>
      <w:r w:rsidR="00DF19C8">
        <w:object w:dxaOrig="5306" w:dyaOrig="3537">
          <v:rect id="rectole0000000011" o:spid="_x0000_i1036" style="width:264.6pt;height:176.75pt" o:ole="" o:preferrelative="t" stroked="f">
            <v:imagedata r:id="rId27" o:title=""/>
          </v:rect>
          <o:OLEObject Type="Embed" ProgID="StaticMetafile" ShapeID="rectole0000000011" DrawAspect="Content" ObjectID="_1541004014" r:id="rId28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Разрабатывает оптимальные физические нагрузки, образ жизни и систему питания для пожилых людей.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РНИМУ им. Пирогова</w:t>
      </w:r>
    </w:p>
    <w:p w:rsidR="00DF19C8" w:rsidRDefault="0061741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медицинский университет им. Сеченова </w:t>
      </w:r>
    </w:p>
    <w:p w:rsidR="00DF19C8" w:rsidRDefault="0061741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медицинский университет им. Павлова </w:t>
      </w:r>
    </w:p>
    <w:p w:rsidR="00DF19C8" w:rsidRDefault="0061741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Нижегородская государственная медицинская академия </w:t>
      </w:r>
    </w:p>
    <w:p w:rsidR="00DF19C8" w:rsidRDefault="0061741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Новосибирская государственная медицинская академия </w:t>
      </w:r>
    </w:p>
    <w:p w:rsidR="00DF19C8" w:rsidRDefault="0061741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Смоленская государственная медицинская академия </w:t>
      </w:r>
    </w:p>
    <w:p w:rsidR="00DF19C8" w:rsidRDefault="0061741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Кубанская государственная медицинская академия </w:t>
      </w:r>
    </w:p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Прораб-</w:t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вотчер</w:t>
      </w:r>
      <w:proofErr w:type="spellEnd"/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                        </w:t>
      </w:r>
      <w:r w:rsidR="00DF19C8">
        <w:object w:dxaOrig="5061" w:dyaOrig="3374">
          <v:rect id="rectole0000000012" o:spid="_x0000_i1037" style="width:253.4pt;height:169.25pt" o:ole="" o:preferrelative="t" stroked="f">
            <v:imagedata r:id="rId29" o:title=""/>
          </v:rect>
          <o:OLEObject Type="Embed" ProgID="StaticMetafile" ShapeID="rectole0000000012" DrawAspect="Content" ObjectID="_1541004015" r:id="rId30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Специалист по строительству, который оценивает и, если нужно, корректирует ход строительства с помощью цифровых проектов зданий.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архитектурный институт </w:t>
      </w:r>
    </w:p>
    <w:p w:rsidR="00DF19C8" w:rsidRDefault="0061741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строительный университет</w:t>
      </w:r>
    </w:p>
    <w:p w:rsidR="00DF19C8" w:rsidRDefault="0061741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Южный федеральный университет</w:t>
      </w:r>
    </w:p>
    <w:p w:rsidR="00DF19C8" w:rsidRDefault="0061741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Дальневосточный государственный технический университет им. Куйбышева </w:t>
      </w:r>
    </w:p>
    <w:p w:rsidR="00DF19C8" w:rsidRDefault="0061741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архитектурно-строительный университет </w:t>
      </w:r>
    </w:p>
    <w:p w:rsidR="00DF19C8" w:rsidRDefault="0061741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Уральский федеральный университет им. Ельцина</w:t>
      </w:r>
    </w:p>
    <w:p w:rsidR="00DF19C8" w:rsidRDefault="0061741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Нижегородский государственный архитектурно-строительный университет</w:t>
      </w:r>
    </w:p>
    <w:p w:rsidR="00DF19C8" w:rsidRDefault="0061741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Курсы при центрах коллективного пользования / </w:t>
      </w:r>
      <w:proofErr w:type="spellStart"/>
      <w:r>
        <w:rPr>
          <w:rFonts w:ascii="Times New Roman" w:eastAsia="Times New Roman" w:hAnsi="Times New Roman" w:cs="Times New Roman"/>
          <w:sz w:val="24"/>
        </w:rPr>
        <w:t>фаблабы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(места, где обучают технологиям 3D-принтинга)</w:t>
      </w:r>
    </w:p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proofErr w:type="spellStart"/>
      <w:r>
        <w:rPr>
          <w:rFonts w:ascii="Times New Roman" w:eastAsia="Times New Roman" w:hAnsi="Times New Roman" w:cs="Times New Roman"/>
          <w:b/>
          <w:sz w:val="36"/>
        </w:rPr>
        <w:t>Экопроповедник</w:t>
      </w:r>
      <w:proofErr w:type="spellEnd"/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4816" w:dyaOrig="3211">
          <v:rect id="rectole0000000013" o:spid="_x0000_i1038" style="width:241.25pt;height:160.85pt" o:ole="" o:preferrelative="t" stroked="f">
            <v:imagedata r:id="rId31" o:title=""/>
          </v:rect>
          <o:OLEObject Type="Embed" ProgID="StaticMetafile" ShapeID="rectole0000000013" DrawAspect="Content" ObjectID="_1541004016" r:id="rId32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Проповедует экологически осознанный образ жизни, проводит образовательные программы для детей и взрослых.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получить базовое образование:</w:t>
      </w:r>
    </w:p>
    <w:p w:rsidR="00DF19C8" w:rsidRDefault="0061741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университет</w:t>
      </w:r>
    </w:p>
    <w:p w:rsidR="00DF19C8" w:rsidRDefault="0061741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Томский государственный университет</w:t>
      </w:r>
    </w:p>
    <w:p w:rsidR="00DF19C8" w:rsidRDefault="0061741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университет</w:t>
      </w:r>
    </w:p>
    <w:p w:rsidR="00DF19C8" w:rsidRDefault="0061741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Дальневосточный федеральный университет</w:t>
      </w:r>
    </w:p>
    <w:p w:rsidR="00DF19C8" w:rsidRDefault="0061741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технический университет им. Баумана</w:t>
      </w:r>
    </w:p>
    <w:p w:rsidR="00DF19C8" w:rsidRDefault="0061741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Томский политехнический университет</w:t>
      </w:r>
    </w:p>
    <w:p w:rsidR="00DF19C8" w:rsidRDefault="0061741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Национальный исследовательский ядерный университет МИФИ</w:t>
      </w:r>
    </w:p>
    <w:p w:rsidR="00DF19C8" w:rsidRDefault="0061741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Новосибирский государственный технический университет</w:t>
      </w:r>
    </w:p>
    <w:p w:rsidR="00DF19C8" w:rsidRDefault="0061741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технологический университет</w:t>
      </w:r>
    </w:p>
    <w:p w:rsidR="00DF19C8" w:rsidRDefault="0061741D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>Специалист по преодолению системных экологических катастроф</w:t>
      </w:r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4571" w:dyaOrig="3047">
          <v:rect id="rectole0000000014" o:spid="_x0000_i1039" style="width:228.15pt;height:152.4pt" o:ole="" o:preferrelative="t" stroked="f">
            <v:imagedata r:id="rId33" o:title=""/>
          </v:rect>
          <o:OLEObject Type="Embed" ProgID="StaticMetafile" ShapeID="rectole0000000014" DrawAspect="Content" ObjectID="_1541004017" r:id="rId34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Предотвращает катастрофы, которые осознаются людьми постепенно: загрязнение вокруг промышленных центров, радиационные свалки, тающие ледники.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университет</w:t>
      </w:r>
    </w:p>
    <w:p w:rsidR="00DF19C8" w:rsidRDefault="0061741D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Томский государственный университет</w:t>
      </w:r>
    </w:p>
    <w:p w:rsidR="00DF19C8" w:rsidRDefault="0061741D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университет</w:t>
      </w:r>
    </w:p>
    <w:p w:rsidR="00DF19C8" w:rsidRDefault="0061741D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Дальневосточный федеральный университет</w:t>
      </w:r>
    </w:p>
    <w:p w:rsidR="00DF19C8" w:rsidRDefault="0061741D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технический университет им. Баумана </w:t>
      </w:r>
    </w:p>
    <w:p w:rsidR="00DF19C8" w:rsidRDefault="0061741D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Томский политехнический университет </w:t>
      </w:r>
    </w:p>
    <w:p w:rsidR="00DF19C8" w:rsidRDefault="0061741D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Национальный исследовательский ядерный университет МИФИ</w:t>
      </w:r>
    </w:p>
    <w:p w:rsidR="00DF19C8" w:rsidRDefault="0061741D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Новосибирский государственный технический университет </w:t>
      </w:r>
    </w:p>
    <w:p w:rsidR="00DF19C8" w:rsidRDefault="0061741D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технологический университет </w:t>
      </w:r>
    </w:p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IT-медик</w:t>
      </w:r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5224" w:dyaOrig="3483">
          <v:rect id="rectole0000000015" o:spid="_x0000_i1040" style="width:261.8pt;height:173.9pt" o:ole="" o:preferrelative="t" stroked="f">
            <v:imagedata r:id="rId35" o:title=""/>
          </v:rect>
          <o:OLEObject Type="Embed" ProgID="StaticMetafile" ShapeID="rectole0000000015" DrawAspect="Content" ObjectID="_1541004018" r:id="rId36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Специалист со знанием IT, который создает и управляет базами физиологических данных пациентов, а также проектирует программное обеспечение для лечебного и диагностического оборудования.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РНИМУ им. Пирогова</w:t>
      </w:r>
    </w:p>
    <w:p w:rsidR="00DF19C8" w:rsidRDefault="0061741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медицинский университет им. Сеченова </w:t>
      </w:r>
    </w:p>
    <w:p w:rsidR="00DF19C8" w:rsidRDefault="0061741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медицинский университет им. Павлова </w:t>
      </w:r>
    </w:p>
    <w:p w:rsidR="00DF19C8" w:rsidRDefault="0061741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Нижегородская государственная медицинская академия </w:t>
      </w:r>
    </w:p>
    <w:p w:rsidR="00DF19C8" w:rsidRDefault="0061741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Новосибирская государственная медицинская академия </w:t>
      </w:r>
    </w:p>
    <w:p w:rsidR="00DF19C8" w:rsidRDefault="0061741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Смоленская государственная медицинская академия </w:t>
      </w:r>
    </w:p>
    <w:p w:rsidR="00DF19C8" w:rsidRDefault="0061741D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Кубанская государственная медицинская академия </w:t>
      </w:r>
    </w:p>
    <w:p w:rsidR="00DF19C8" w:rsidRDefault="0061741D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6"/>
        </w:rPr>
      </w:pPr>
      <w:proofErr w:type="spellStart"/>
      <w:r>
        <w:rPr>
          <w:rFonts w:ascii="Times New Roman" w:eastAsia="Times New Roman" w:hAnsi="Times New Roman" w:cs="Times New Roman"/>
          <w:b/>
          <w:sz w:val="36"/>
        </w:rPr>
        <w:lastRenderedPageBreak/>
        <w:t>Космобиолог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космогеолог</w:t>
      </w:r>
      <w:proofErr w:type="spellEnd"/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4898" w:dyaOrig="3265">
          <v:rect id="rectole0000000016" o:spid="_x0000_i1041" style="width:245pt;height:162.7pt" o:ole="" o:preferrelative="t" stroked="f">
            <v:imagedata r:id="rId37" o:title=""/>
          </v:rect>
          <o:OLEObject Type="Embed" ProgID="StaticMetafile" ShapeID="rectole0000000016" DrawAspect="Content" ObjectID="_1541004019" r:id="rId38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Космобиолог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исследует, как ведут себя организмы в космосе, происходят ли генные изменения, и создает экосистемы для орбитальных станций и лунных баз. </w:t>
      </w:r>
      <w:proofErr w:type="spellStart"/>
      <w:r>
        <w:rPr>
          <w:rFonts w:ascii="Times New Roman" w:eastAsia="Times New Roman" w:hAnsi="Times New Roman" w:cs="Times New Roman"/>
          <w:sz w:val="24"/>
        </w:rPr>
        <w:t>Космогеолог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занимается разведкой и добычей полезных ископаемых на Луне и астероидах.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авиационный институт</w:t>
      </w:r>
    </w:p>
    <w:p w:rsidR="00DF19C8" w:rsidRDefault="0061741D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Краснодарское высшее военное авиационное училище летчиков (военный институт) им. Серова</w:t>
      </w:r>
    </w:p>
    <w:p w:rsidR="00DF19C8" w:rsidRDefault="0061741D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технический</w:t>
      </w:r>
    </w:p>
    <w:p w:rsidR="00DF19C8" w:rsidRDefault="0061741D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технический университет им. Баумана </w:t>
      </w:r>
    </w:p>
    <w:p w:rsidR="00DF19C8" w:rsidRDefault="0061741D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Сибирский государственный аэрокосмический университет им. </w:t>
      </w:r>
      <w:proofErr w:type="spellStart"/>
      <w:r>
        <w:rPr>
          <w:rFonts w:ascii="Times New Roman" w:eastAsia="Times New Roman" w:hAnsi="Times New Roman" w:cs="Times New Roman"/>
          <w:sz w:val="24"/>
        </w:rPr>
        <w:t>Решетнева</w:t>
      </w:r>
      <w:proofErr w:type="spellEnd"/>
    </w:p>
    <w:p w:rsidR="00DF19C8" w:rsidRDefault="0061741D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университет аэрокосмического приборостроения </w:t>
      </w:r>
    </w:p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Проектировщик «умной" среды</w:t>
      </w:r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3918" w:dyaOrig="2612">
          <v:rect id="rectole0000000017" o:spid="_x0000_i1042" style="width:196.35pt;height:130.9pt" o:ole="" o:preferrelative="t" stroked="f">
            <v:imagedata r:id="rId39" o:title=""/>
          </v:rect>
          <o:OLEObject Type="Embed" ProgID="StaticMetafile" ShapeID="rectole0000000017" DrawAspect="Content" ObjectID="_1541004020" r:id="rId40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Создает программные и технологические решения, позволяющие домам и офисам реагировать на запросы пользователей.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физико-технический институт </w:t>
      </w:r>
    </w:p>
    <w:p w:rsidR="00DF19C8" w:rsidRDefault="0061741D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Национальный исследовательский технологический университет «</w:t>
      </w:r>
      <w:proofErr w:type="spellStart"/>
      <w:r>
        <w:rPr>
          <w:rFonts w:ascii="Times New Roman" w:eastAsia="Times New Roman" w:hAnsi="Times New Roman" w:cs="Times New Roman"/>
          <w:sz w:val="24"/>
        </w:rPr>
        <w:t>МИСиС</w:t>
      </w:r>
      <w:proofErr w:type="spellEnd"/>
      <w:r>
        <w:rPr>
          <w:rFonts w:ascii="Times New Roman" w:eastAsia="Times New Roman" w:hAnsi="Times New Roman" w:cs="Times New Roman"/>
          <w:sz w:val="24"/>
        </w:rPr>
        <w:t>»</w:t>
      </w:r>
    </w:p>
    <w:p w:rsidR="00DF19C8" w:rsidRDefault="0061741D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Российский химико-технологический университет им. Менделеева </w:t>
      </w:r>
    </w:p>
    <w:p w:rsidR="00DF19C8" w:rsidRDefault="0061741D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Национальный исследовательский Томский политехнический университет </w:t>
      </w:r>
    </w:p>
    <w:p w:rsidR="00DF19C8" w:rsidRDefault="0061741D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Московская государственная академия тонкой химической технологии им. Ломоносова </w:t>
      </w:r>
    </w:p>
    <w:p w:rsidR="00DF19C8" w:rsidRDefault="0061741D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политехнический университет</w:t>
      </w:r>
    </w:p>
    <w:p w:rsidR="00DF19C8" w:rsidRDefault="0061741D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Нижегородский государственный университет им. Лобачевского </w:t>
      </w:r>
    </w:p>
    <w:p w:rsidR="00DF19C8" w:rsidRDefault="0061741D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Уральский федеральный университет им. Ельцина</w:t>
      </w:r>
    </w:p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Сетевой юрист</w:t>
      </w:r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4081" w:dyaOrig="2721">
          <v:rect id="rectole0000000018" o:spid="_x0000_i1043" style="width:203.85pt;height:135.6pt" o:ole="" o:preferrelative="t" stroked="f">
            <v:imagedata r:id="rId41" o:title=""/>
          </v:rect>
          <o:OLEObject Type="Embed" ProgID="StaticMetafile" ShapeID="rectole0000000018" DrawAspect="Content" ObjectID="_1541004021" r:id="rId42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Разрабатывает законодательство для виртуального мира и сетей, а также разбирается в вопросах защиты виртуальной собственности.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Факультет вычислительной математики и кибернетики Московского государственного университета </w:t>
      </w:r>
    </w:p>
    <w:p w:rsidR="00DF19C8" w:rsidRDefault="0061741D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физико-технический институт </w:t>
      </w:r>
    </w:p>
    <w:p w:rsidR="00DF19C8" w:rsidRDefault="0061741D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национальный исследовательский университет информационных технологий, механики и оптики</w:t>
      </w:r>
    </w:p>
    <w:p w:rsidR="00DF19C8" w:rsidRDefault="0061741D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Национальный исследовательский ядерный университет «МИФИ»</w:t>
      </w:r>
    </w:p>
    <w:p w:rsidR="00DF19C8" w:rsidRDefault="0061741D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Томский политехнический университет </w:t>
      </w:r>
    </w:p>
    <w:p w:rsidR="00DF19C8" w:rsidRDefault="0061741D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Новосибирский национальный исследовательский государственный университет </w:t>
      </w:r>
    </w:p>
    <w:p w:rsidR="00DF19C8" w:rsidRDefault="0061741D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Томский государственный университет </w:t>
      </w:r>
    </w:p>
    <w:p w:rsidR="00DF19C8" w:rsidRDefault="0061741D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Нижегородский государственный технический университет им. Алексеева </w:t>
      </w:r>
    </w:p>
    <w:p w:rsidR="00DF19C8" w:rsidRDefault="0061741D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технический университет связи и информатики </w:t>
      </w:r>
    </w:p>
    <w:p w:rsidR="00DF19C8" w:rsidRDefault="0061741D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технический университет радиотехники, электроники и автоматики </w:t>
      </w:r>
    </w:p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Мультивалютный переводчик</w:t>
      </w:r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5306" w:dyaOrig="3537">
          <v:rect id="rectole0000000019" o:spid="_x0000_i1044" style="width:264.6pt;height:176.75pt" o:ole="" o:preferrelative="t" stroked="f">
            <v:imagedata r:id="rId43" o:title=""/>
          </v:rect>
          <o:OLEObject Type="Embed" ProgID="StaticMetafile" ShapeID="rectole0000000019" DrawAspect="Content" ObjectID="_1541004022" r:id="rId44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Организует систему обмена и взаиморасчета традиционных и альтернативных, например электронных, валют.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Национальный исследовательский университет «Высшая школа экономики» </w:t>
      </w:r>
    </w:p>
    <w:p w:rsidR="00DF19C8" w:rsidRDefault="0061741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Российский экономический университет им. Плеханова</w:t>
      </w:r>
    </w:p>
    <w:p w:rsidR="00DF19C8" w:rsidRDefault="0061741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Финансовая академия при правительстве РФ</w:t>
      </w:r>
    </w:p>
    <w:p w:rsidR="00DF19C8" w:rsidRDefault="0061741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Российская академия народного хозяйства и государственной службы при президенте РФ</w:t>
      </w:r>
    </w:p>
    <w:p w:rsidR="00DF19C8" w:rsidRDefault="0061741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университет</w:t>
      </w:r>
    </w:p>
    <w:p w:rsidR="00DF19C8" w:rsidRDefault="0061741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университет экономики, статистики и информатики </w:t>
      </w:r>
    </w:p>
    <w:p w:rsidR="00DF19C8" w:rsidRDefault="0061741D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Проектировщик медицинских роботов</w:t>
      </w:r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5306" w:dyaOrig="3537">
          <v:rect id="rectole0000000020" o:spid="_x0000_i1045" style="width:264.6pt;height:176.75pt" o:ole="" o:preferrelative="t" stroked="f">
            <v:imagedata r:id="rId45" o:title=""/>
          </v:rect>
          <o:OLEObject Type="Embed" ProgID="StaticMetafile" ShapeID="rectole0000000020" DrawAspect="Content" ObjectID="_1541004023" r:id="rId46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Специалист, проектирующий роботов и </w:t>
      </w:r>
      <w:proofErr w:type="spellStart"/>
      <w:r>
        <w:rPr>
          <w:rFonts w:ascii="Times New Roman" w:eastAsia="Times New Roman" w:hAnsi="Times New Roman" w:cs="Times New Roman"/>
          <w:sz w:val="24"/>
        </w:rPr>
        <w:t>киберустройства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для медицины: диагностические роботы, роботы-хирурги, </w:t>
      </w:r>
      <w:proofErr w:type="spellStart"/>
      <w:r>
        <w:rPr>
          <w:rFonts w:ascii="Times New Roman" w:eastAsia="Times New Roman" w:hAnsi="Times New Roman" w:cs="Times New Roman"/>
          <w:sz w:val="24"/>
        </w:rPr>
        <w:t>киберпротезы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физико-технический институт </w:t>
      </w:r>
    </w:p>
    <w:p w:rsidR="00DF19C8" w:rsidRDefault="0061741D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Национальный исследовательский Томский государственный университет </w:t>
      </w:r>
    </w:p>
    <w:p w:rsidR="00DF19C8" w:rsidRDefault="0061741D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Национальный исследовательский ядерный университет «МИФИ»</w:t>
      </w:r>
    </w:p>
    <w:p w:rsidR="00DF19C8" w:rsidRDefault="0061741D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Национальный исследовательский Томский политехнический университет </w:t>
      </w:r>
    </w:p>
    <w:p w:rsidR="00DF19C8" w:rsidRDefault="0061741D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национальный исследовательский университет информационных технологий, механики и оптики </w:t>
      </w:r>
    </w:p>
    <w:p w:rsidR="00DF19C8" w:rsidRDefault="0061741D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технический университет радиотехники, электроники и автоматики </w:t>
      </w:r>
    </w:p>
    <w:p w:rsidR="00DF19C8" w:rsidRDefault="0061741D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Дальневосточный федеральный университет</w:t>
      </w:r>
    </w:p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proofErr w:type="spellStart"/>
      <w:r>
        <w:rPr>
          <w:rFonts w:ascii="Times New Roman" w:eastAsia="Times New Roman" w:hAnsi="Times New Roman" w:cs="Times New Roman"/>
          <w:b/>
          <w:sz w:val="36"/>
        </w:rPr>
        <w:t>Электрозаправщик</w:t>
      </w:r>
      <w:proofErr w:type="spellEnd"/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6449" w:dyaOrig="4299">
          <v:rect id="rectole0000000021" o:spid="_x0000_i1046" style="width:322.6pt;height:215.05pt" o:ole="" o:preferrelative="t" stroked="f">
            <v:imagedata r:id="rId47" o:title=""/>
          </v:rect>
          <o:OLEObject Type="Embed" ProgID="StaticMetafile" ShapeID="rectole0000000021" DrawAspect="Content" ObjectID="_1541004024" r:id="rId48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Обслуживает заправки для электротранспорта.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энергетический институт</w:t>
      </w:r>
    </w:p>
    <w:p w:rsidR="00DF19C8" w:rsidRDefault="0061741D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Томский политехнический университет</w:t>
      </w:r>
    </w:p>
    <w:p w:rsidR="00DF19C8" w:rsidRDefault="0061741D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Новосибирский государственный технический университет</w:t>
      </w:r>
    </w:p>
    <w:p w:rsidR="00DF19C8" w:rsidRDefault="0061741D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политехнический университет</w:t>
      </w:r>
    </w:p>
    <w:p w:rsidR="00DF19C8" w:rsidRDefault="0061741D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Проектировщик 3D-печати в строительстве</w:t>
      </w:r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5959" w:dyaOrig="3973">
          <v:rect id="rectole0000000022" o:spid="_x0000_i1047" style="width:297.35pt;height:198.25pt" o:ole="" o:preferrelative="t" stroked="f">
            <v:imagedata r:id="rId49" o:title=""/>
          </v:rect>
          <o:OLEObject Type="Embed" ProgID="StaticMetafile" ShapeID="rectole0000000022" DrawAspect="Content" ObjectID="_1541004025" r:id="rId50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Проектирует макеты конструкций и подбирает наилучшие компоненты для их печати. 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архитектурный институт</w:t>
      </w:r>
    </w:p>
    <w:p w:rsidR="00DF19C8" w:rsidRDefault="0061741D">
      <w:pPr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Национальный исследовательский университет — Московский государственный строительный университет</w:t>
      </w:r>
    </w:p>
    <w:p w:rsidR="00DF19C8" w:rsidRDefault="0061741D">
      <w:pPr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Южный федеральный университет</w:t>
      </w:r>
    </w:p>
    <w:p w:rsidR="00DF19C8" w:rsidRDefault="0061741D">
      <w:pPr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Дальневосточный государственный технический университет им. Куйбышева</w:t>
      </w:r>
    </w:p>
    <w:p w:rsidR="00DF19C8" w:rsidRDefault="0061741D">
      <w:pPr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архитектурно-строительный университет</w:t>
      </w:r>
    </w:p>
    <w:p w:rsidR="00DF19C8" w:rsidRDefault="0061741D">
      <w:pPr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Уральский федеральный университет им. Ельцина</w:t>
      </w:r>
    </w:p>
    <w:p w:rsidR="00DF19C8" w:rsidRDefault="0061741D">
      <w:pPr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Нижегородский государственный архитектурно-строительный университет</w:t>
      </w:r>
    </w:p>
    <w:p w:rsidR="00DF19C8" w:rsidRDefault="0061741D">
      <w:pPr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Курсы при центрах коллективного пользования / </w:t>
      </w:r>
      <w:proofErr w:type="spellStart"/>
      <w:r>
        <w:rPr>
          <w:rFonts w:ascii="Times New Roman" w:eastAsia="Times New Roman" w:hAnsi="Times New Roman" w:cs="Times New Roman"/>
          <w:sz w:val="24"/>
        </w:rPr>
        <w:t>фаблабы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(места, где обучают технологиям 3D-принтинга)</w:t>
      </w:r>
    </w:p>
    <w:p w:rsidR="00DF19C8" w:rsidRDefault="0061741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Системный горный инженер</w:t>
      </w:r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4326" w:dyaOrig="2884">
          <v:rect id="rectole0000000023" o:spid="_x0000_i1048" style="width:216.95pt;height:2in" o:ole="" o:preferrelative="t" stroked="f">
            <v:imagedata r:id="rId51" o:title=""/>
          </v:rect>
          <o:OLEObject Type="Embed" ProgID="StaticMetafile" ShapeID="rectole0000000023" DrawAspect="Content" ObjectID="_1541004026" r:id="rId52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Полностью контролирует разработку месторождений: от поисково-разведочных работ до закрытия месторождения.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Российский государственный университет нефти и газа им. Губкина</w:t>
      </w:r>
    </w:p>
    <w:p w:rsidR="00DF19C8" w:rsidRDefault="0061741D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Дальневосточный федеральный университет</w:t>
      </w:r>
    </w:p>
    <w:p w:rsidR="00DF19C8" w:rsidRDefault="0061741D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государственный горный институт им. Плеханова</w:t>
      </w:r>
    </w:p>
    <w:p w:rsidR="00DF19C8" w:rsidRDefault="0061741D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Сибирский федеральный университет</w:t>
      </w:r>
    </w:p>
    <w:p w:rsidR="00DF19C8" w:rsidRDefault="0061741D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Российский государственный геологоразведочный университет им. Орджоникидзе</w:t>
      </w:r>
    </w:p>
    <w:p w:rsidR="00DF19C8" w:rsidRDefault="0061741D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Уральский федеральный университет им. Ельцина</w:t>
      </w:r>
    </w:p>
    <w:p w:rsidR="00DF19C8" w:rsidRDefault="0061741D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Северо-Восточный федеральный университет им. </w:t>
      </w:r>
      <w:proofErr w:type="spellStart"/>
      <w:r>
        <w:rPr>
          <w:rFonts w:ascii="Times New Roman" w:eastAsia="Times New Roman" w:hAnsi="Times New Roman" w:cs="Times New Roman"/>
          <w:sz w:val="24"/>
        </w:rPr>
        <w:t>Аммосова</w:t>
      </w:r>
      <w:proofErr w:type="spellEnd"/>
    </w:p>
    <w:p w:rsidR="00DF19C8" w:rsidRDefault="0061741D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Цифровой лингвист</w:t>
      </w:r>
    </w:p>
    <w:p w:rsidR="00DF19C8" w:rsidRDefault="00DF19C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4326" w:dyaOrig="2884">
          <v:rect id="rectole0000000024" o:spid="_x0000_i1049" style="width:216.95pt;height:2in" o:ole="" o:preferrelative="t" stroked="f">
            <v:imagedata r:id="rId53" o:title=""/>
          </v:rect>
          <o:OLEObject Type="Embed" ProgID="StaticMetafile" ShapeID="rectole0000000024" DrawAspect="Content" ObjectID="_1541004027" r:id="rId54"/>
        </w:objec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Разрабатывает лингвистические системы семантического перевода (перевода с учетом контекста и смысла), обработки текстовой информации (в том числе семантический поиск в интернете) и новые интерфейсы общения между человеком и компьютером на естественных языках.</w:t>
      </w:r>
    </w:p>
    <w:p w:rsidR="00DF19C8" w:rsidRDefault="006174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Где учиться:</w:t>
      </w:r>
    </w:p>
    <w:p w:rsidR="00DF19C8" w:rsidRDefault="0061741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университет</w:t>
      </w:r>
    </w:p>
    <w:p w:rsidR="00DF19C8" w:rsidRDefault="0061741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физико-технический институт</w:t>
      </w:r>
    </w:p>
    <w:p w:rsidR="00DF19C8" w:rsidRDefault="0061741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Санкт-Петербургский национальный исследовательский университет информационных  технологий, механики и оптики</w:t>
      </w:r>
    </w:p>
    <w:p w:rsidR="00DF19C8" w:rsidRDefault="0061741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Национальный исследовательский ядерный университет «МИФИ»</w:t>
      </w:r>
    </w:p>
    <w:p w:rsidR="00DF19C8" w:rsidRDefault="0061741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Томский политехнический университет</w:t>
      </w:r>
    </w:p>
    <w:p w:rsidR="00DF19C8" w:rsidRDefault="0061741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Новосибирский национальный исследовательский государственный университет</w:t>
      </w:r>
    </w:p>
    <w:p w:rsidR="00DF19C8" w:rsidRDefault="0061741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Томский государственный университет</w:t>
      </w:r>
    </w:p>
    <w:p w:rsidR="00DF19C8" w:rsidRDefault="0061741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Нижегородский государственный технический университет им. Алексеева</w:t>
      </w:r>
    </w:p>
    <w:p w:rsidR="00DF19C8" w:rsidRDefault="0061741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технический университет связи и информатики</w:t>
      </w:r>
    </w:p>
    <w:p w:rsidR="00DF19C8" w:rsidRDefault="0061741D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Московский государственный технический университет радиотехники, электроники и автоматики </w:t>
      </w:r>
    </w:p>
    <w:p w:rsidR="00DF19C8" w:rsidRDefault="00DF19C8">
      <w:pPr>
        <w:rPr>
          <w:rFonts w:ascii="Calibri" w:eastAsia="Calibri" w:hAnsi="Calibri" w:cs="Calibri"/>
        </w:rPr>
      </w:pPr>
    </w:p>
    <w:sectPr w:rsidR="00DF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75F71"/>
    <w:multiLevelType w:val="multilevel"/>
    <w:tmpl w:val="6F1C06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651659"/>
    <w:multiLevelType w:val="multilevel"/>
    <w:tmpl w:val="EF4E1E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876A88"/>
    <w:multiLevelType w:val="multilevel"/>
    <w:tmpl w:val="780028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525911"/>
    <w:multiLevelType w:val="multilevel"/>
    <w:tmpl w:val="3AE4B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106B72"/>
    <w:multiLevelType w:val="multilevel"/>
    <w:tmpl w:val="93A6BB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534DDD"/>
    <w:multiLevelType w:val="multilevel"/>
    <w:tmpl w:val="D35609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327AEE"/>
    <w:multiLevelType w:val="multilevel"/>
    <w:tmpl w:val="7D1650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082918"/>
    <w:multiLevelType w:val="multilevel"/>
    <w:tmpl w:val="80A829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3F542B"/>
    <w:multiLevelType w:val="multilevel"/>
    <w:tmpl w:val="8FE81E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C368C0"/>
    <w:multiLevelType w:val="multilevel"/>
    <w:tmpl w:val="AF4812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BE7F8E"/>
    <w:multiLevelType w:val="multilevel"/>
    <w:tmpl w:val="9F32F3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442878"/>
    <w:multiLevelType w:val="multilevel"/>
    <w:tmpl w:val="8F3E9F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B21FBF"/>
    <w:multiLevelType w:val="multilevel"/>
    <w:tmpl w:val="1F9602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7C2CFA"/>
    <w:multiLevelType w:val="multilevel"/>
    <w:tmpl w:val="6D167C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FB356ED"/>
    <w:multiLevelType w:val="multilevel"/>
    <w:tmpl w:val="2E027E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0C199F"/>
    <w:multiLevelType w:val="multilevel"/>
    <w:tmpl w:val="30A459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EE5006"/>
    <w:multiLevelType w:val="multilevel"/>
    <w:tmpl w:val="8B9679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021568"/>
    <w:multiLevelType w:val="multilevel"/>
    <w:tmpl w:val="E92E3D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B54920"/>
    <w:multiLevelType w:val="multilevel"/>
    <w:tmpl w:val="2952A3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8097C38"/>
    <w:multiLevelType w:val="multilevel"/>
    <w:tmpl w:val="6FBC21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1669E8"/>
    <w:multiLevelType w:val="multilevel"/>
    <w:tmpl w:val="6E38B2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5244355"/>
    <w:multiLevelType w:val="multilevel"/>
    <w:tmpl w:val="9FEC90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015CFD"/>
    <w:multiLevelType w:val="multilevel"/>
    <w:tmpl w:val="3514A5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CB57AC8"/>
    <w:multiLevelType w:val="multilevel"/>
    <w:tmpl w:val="3496BD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DF1525F"/>
    <w:multiLevelType w:val="multilevel"/>
    <w:tmpl w:val="821857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19"/>
  </w:num>
  <w:num w:numId="4">
    <w:abstractNumId w:val="16"/>
  </w:num>
  <w:num w:numId="5">
    <w:abstractNumId w:val="1"/>
  </w:num>
  <w:num w:numId="6">
    <w:abstractNumId w:val="3"/>
  </w:num>
  <w:num w:numId="7">
    <w:abstractNumId w:val="6"/>
  </w:num>
  <w:num w:numId="8">
    <w:abstractNumId w:val="21"/>
  </w:num>
  <w:num w:numId="9">
    <w:abstractNumId w:val="12"/>
  </w:num>
  <w:num w:numId="10">
    <w:abstractNumId w:val="7"/>
  </w:num>
  <w:num w:numId="11">
    <w:abstractNumId w:val="15"/>
  </w:num>
  <w:num w:numId="12">
    <w:abstractNumId w:val="14"/>
  </w:num>
  <w:num w:numId="13">
    <w:abstractNumId w:val="23"/>
  </w:num>
  <w:num w:numId="14">
    <w:abstractNumId w:val="8"/>
  </w:num>
  <w:num w:numId="15">
    <w:abstractNumId w:val="20"/>
  </w:num>
  <w:num w:numId="16">
    <w:abstractNumId w:val="4"/>
  </w:num>
  <w:num w:numId="17">
    <w:abstractNumId w:val="17"/>
  </w:num>
  <w:num w:numId="18">
    <w:abstractNumId w:val="5"/>
  </w:num>
  <w:num w:numId="19">
    <w:abstractNumId w:val="22"/>
  </w:num>
  <w:num w:numId="20">
    <w:abstractNumId w:val="18"/>
  </w:num>
  <w:num w:numId="21">
    <w:abstractNumId w:val="10"/>
  </w:num>
  <w:num w:numId="22">
    <w:abstractNumId w:val="11"/>
  </w:num>
  <w:num w:numId="23">
    <w:abstractNumId w:val="0"/>
  </w:num>
  <w:num w:numId="24">
    <w:abstractNumId w:val="2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C8"/>
    <w:rsid w:val="0061741D"/>
    <w:rsid w:val="00C95C69"/>
    <w:rsid w:val="00D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5:docId w15:val="{6395C1DC-B536-4C74-B4F3-A45B4B39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png"/><Relationship Id="rId50" Type="http://schemas.openxmlformats.org/officeDocument/2006/relationships/oleObject" Target="embeddings/oleObject23.bin"/><Relationship Id="rId55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png"/><Relationship Id="rId41" Type="http://schemas.openxmlformats.org/officeDocument/2006/relationships/image" Target="media/image19.png"/><Relationship Id="rId54" Type="http://schemas.openxmlformats.org/officeDocument/2006/relationships/oleObject" Target="embeddings/oleObject2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png"/><Relationship Id="rId40" Type="http://schemas.openxmlformats.org/officeDocument/2006/relationships/oleObject" Target="embeddings/oleObject18.bin"/><Relationship Id="rId45" Type="http://schemas.openxmlformats.org/officeDocument/2006/relationships/image" Target="media/image21.png"/><Relationship Id="rId53" Type="http://schemas.openxmlformats.org/officeDocument/2006/relationships/image" Target="media/image25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3.bin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oleObject" Target="embeddings/oleObject22.bin"/><Relationship Id="rId56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2400</Words>
  <Characters>13684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Mityambus</dc:creator>
  <cp:lastModifiedBy>Алевтина</cp:lastModifiedBy>
  <cp:revision>2</cp:revision>
  <dcterms:created xsi:type="dcterms:W3CDTF">2016-11-18T14:53:00Z</dcterms:created>
  <dcterms:modified xsi:type="dcterms:W3CDTF">2016-11-18T14:53:00Z</dcterms:modified>
</cp:coreProperties>
</file>