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040"/>
        <w:gridCol w:w="6234"/>
        <w:gridCol w:w="2749"/>
      </w:tblGrid>
      <w:tr w:rsidR="00746FE5" w:rsidRPr="00746FE5" w:rsidTr="00746FE5">
        <w:trPr>
          <w:gridAfter w:val="1"/>
        </w:trPr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GoBack" w:colFirst="2" w:colLast="2"/>
            <w:proofErr w:type="spellStart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Высокинский</w:t>
            </w:r>
            <w:proofErr w:type="spellEnd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Александр Геннадьевич 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председатель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Глава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355-29-90</w:t>
            </w:r>
          </w:p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vysokinskiy_ag@ekadm.ru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Ковальчик Александр Анатольевич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заместитель председателя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первый заместитель Главы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304-30-02</w:t>
            </w:r>
          </w:p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kovalchik_aa@ekadm.ru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Озеров Игорь Евгеньевич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заместитель председателя комиссии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начальник Управления Министерства внутренних дел Российской Федерации по городу Екатеринбургу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294-14-21,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294-14-40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Клюжин</w:t>
            </w:r>
            <w:proofErr w:type="spellEnd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Евгений Геннадьевич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секретарь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председатель Комитета административных органов Администрации города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304-30-12</w:t>
            </w:r>
          </w:p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klyuzhin_eg@ekadm.ru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Воронин Сергей Николаевич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председатель постоянной комиссии по безопасности жизнедеятельности населения Екатеринбургской городской Думы седьмого созыва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304-17-46</w:t>
            </w:r>
          </w:p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voronin_sn@egd.ru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Мымрин</w:t>
            </w:r>
            <w:proofErr w:type="spellEnd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Александр Владимирович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начальника службы по защите конституционного строя и борьбе с терроризмом 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358-65-51,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358-63-27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Полепишин</w:t>
            </w:r>
            <w:proofErr w:type="spellEnd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Владимир Алексеевич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начальник Управления вневедомственной охраны по городу Екатеринбургу – филиала Федерального государственного казенного учреждения «Управление вневедомственной охраны войск национальной гвардии Российской Федерации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 Свердловской области»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261-00-50</w:t>
            </w:r>
          </w:p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oooopoo@list.ru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Романов Роман Васильевич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заместитель начальника оперативного управления – начальник отдела организации противодействия преступным группам и лидерам уголовно-преступной среды, борьбы с терроризмом и экстремизмом Главного управления Федеральной службы исполнения наказаний Российской Федерации 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359-56-01,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359-56-08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Сагдеев Ринат </w:t>
            </w:r>
            <w:proofErr w:type="spellStart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Минахматович</w:t>
            </w:r>
            <w:proofErr w:type="spellEnd"/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297-71-72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Саковский</w:t>
            </w:r>
            <w:proofErr w:type="spellEnd"/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Вадим Владимирович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 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начальник Линейного отдела Министерства внутренних дел Российской Федерации на станции Екатеринбург-Пассажирский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370-01-41, 358-24-62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Шерстнев Павел Александрович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член комиссии (по согласованию)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начальник Екатеринбургского гарнизона пожарной охраны – начальник 60 отряда Федеральной противопожарной службы по Свердловской области Главного управления Министерства Российской Федерации по делам 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гражданской обороны, чрезвычайным ситуациям и ликвидации последствий стихийных бедствий по Свердловской области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lastRenderedPageBreak/>
              <w:t>телефон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232-59-88</w:t>
            </w:r>
          </w:p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gpd@egov.66.ru</w:t>
            </w:r>
          </w:p>
        </w:tc>
      </w:tr>
      <w:tr w:rsidR="00746FE5" w:rsidRPr="00746FE5" w:rsidTr="00746FE5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Ширяева Татьяна Викторовна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br/>
              <w:t>член комиссии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начальник Правового департамента Администрации города Екатеринбурга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телефон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304-33-01</w:t>
            </w:r>
          </w:p>
          <w:p w:rsidR="00746FE5" w:rsidRPr="00746FE5" w:rsidRDefault="00746FE5" w:rsidP="00746F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46FE5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адрес электронной почты</w:t>
            </w:r>
            <w:r w:rsidRPr="00746FE5">
              <w:rPr>
                <w:rFonts w:ascii="Arial" w:eastAsia="Times New Roman" w:hAnsi="Arial" w:cs="Arial"/>
                <w:color w:val="000000"/>
                <w:lang w:eastAsia="ru-RU"/>
              </w:rPr>
              <w:t>: shiryaeva_tv@ekadm.ru</w:t>
            </w:r>
          </w:p>
        </w:tc>
      </w:tr>
      <w:bookmarkEnd w:id="0"/>
    </w:tbl>
    <w:p w:rsidR="00746FE5" w:rsidRDefault="00746FE5"/>
    <w:sectPr w:rsidR="00746FE5" w:rsidSect="00746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E5"/>
    <w:rsid w:val="00062FF9"/>
    <w:rsid w:val="007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AD042-DD36-483B-8F39-FC6F3D0D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Сыромолотова</dc:creator>
  <cp:keywords/>
  <dc:description/>
  <cp:lastModifiedBy>Татьяна Ю. Сыромолотова</cp:lastModifiedBy>
  <cp:revision>1</cp:revision>
  <dcterms:created xsi:type="dcterms:W3CDTF">2022-04-01T09:50:00Z</dcterms:created>
  <dcterms:modified xsi:type="dcterms:W3CDTF">2022-04-01T10:01:00Z</dcterms:modified>
</cp:coreProperties>
</file>