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F30" w:rsidRPr="0085514A" w:rsidRDefault="00FA1F30" w:rsidP="0085514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85514A">
        <w:rPr>
          <w:rFonts w:ascii="Times New Roman" w:hAnsi="Times New Roman" w:cs="Times New Roman"/>
          <w:b/>
          <w:bCs/>
          <w:color w:val="C00000"/>
          <w:sz w:val="24"/>
          <w:szCs w:val="24"/>
        </w:rPr>
        <w:t>БЕЗОПАСНОЕ ЛЕТО. ПАМЯТКА ДЛЯ ДЕТЕЙ И ИХ РОДИТЕЛЕЙ</w:t>
      </w:r>
    </w:p>
    <w:p w:rsidR="00FA1F30" w:rsidRPr="0085514A" w:rsidRDefault="00FA1F30" w:rsidP="008551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14A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В связи с наступлением теплого времени года дети много времени проводят без присмотра взрослых, Ваши дети большую часть времени будут находиться вне помещений, поэтому возрастает опасность получения травм.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Побеседуйте с детьми, обратите внимание на безопасность при провождении свободного времени на улице и дома, отдыхе у водоемов и в детских лагерях.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Ежедневно напоминайте своему ребёнку о правилах дорожного движения. Используйте для этого соответствующие ситуации на улице во дворе, по дороге в школу, детский сад. Находясь с ребенком на улице, полезно объяснить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Постоянно напоминайте вашему ребенку о правилах безопасности на улице. Запрещайте ему уходить далеко от своего дома, двора, не брать ничего у незнакомых людей, обходить компании незнакомых подростков, не гулять до позднего времени суток, избегать безлюдных мест, оврагов, пустырей, заброшенных домов, сараев, чердаков, подвалов. Также не входить с незнакомым человеком в подъезд, лифт, не открывать дверь людям, которых не знаешь, не садиться в чужой автомобиль и не стесняться звать людей на помощь на улице, в транспорте и подъезде.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Необходимо помнить о правилах безопасности вашего ребёнка дома. Не оставляйте ребёнка одного в квартире с включёнными электроприборами, заблокируйте доступ к розеткам, избегайте контакта ребёнка с газовой плитой и спичками. Не оставляйте открытыми оконные и балконные рамы, даже при наличии москитных сеток, имеющих неустойчивые конструкции. Следите, чтобы ваш ребёнок не пользовался сомнительной литературой и видеопродукцией. Ограничьте и сделайте подконтрольным общение ребенка в Интернете.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При выезде на природу имейте в виду, что при проведении купания детей во время походов, прогулок и экскурсии выбирается тихое, неглубокое место с пологим и чистым от коряг, водорослей и ила дном. Детей к водоемам без присмотра взрослых допускать нельзя. За купающимися ребёнком должно вестись непрерывное наблюдение. Во время купания нужно запретить спрыгивание детей в воду и ныряние с ограждений или берега. Пресекайте шалости детей на воде. Купаться можно только в разрешенных местах – в купаниях или на оборудованных пляжах. Для купания необходимо выбирать песчаный берег, тихие неглубокие места с чистым дном.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Во время оздоровительного отдыха в летних лагерях, обратите их внимание на сохранность ими личного имущества (сотовые телефоны, фотоаппараты, планшетные компьютеры и пр.), а также проведите с детьми разъяснительные беседы о недопустимости самовольных уходов из лагерей.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>- Помните, ребенок берёт пример с Вас – родителей. Пусть ваш пример учит дисциплинарному поведению ребёнка на улице и дома. Старайтесь сделать все возможное, чтобы оградить детей от несчастных случаев.</w:t>
      </w:r>
    </w:p>
    <w:p w:rsidR="00FA1F30" w:rsidRPr="0085514A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514A">
        <w:rPr>
          <w:rFonts w:ascii="Times New Roman" w:hAnsi="Times New Roman" w:cs="Times New Roman"/>
          <w:sz w:val="24"/>
          <w:szCs w:val="24"/>
        </w:rPr>
        <w:br/>
      </w:r>
      <w:r w:rsidRPr="0085514A">
        <w:rPr>
          <w:rFonts w:ascii="Times New Roman" w:hAnsi="Times New Roman" w:cs="Times New Roman"/>
          <w:sz w:val="24"/>
          <w:szCs w:val="24"/>
        </w:rPr>
        <w:br/>
      </w:r>
    </w:p>
    <w:sectPr w:rsidR="00FA1F30" w:rsidRPr="0085514A" w:rsidSect="0085514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14A"/>
    <w:rsid w:val="007E20C8"/>
    <w:rsid w:val="0085514A"/>
    <w:rsid w:val="00875159"/>
    <w:rsid w:val="009B7BCD"/>
    <w:rsid w:val="00C64AEB"/>
    <w:rsid w:val="00FA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AE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551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460</Words>
  <Characters>2623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БЕЗОПАСНОЕ ЛЕТО</dc:title>
  <dc:subject/>
  <dc:creator>Лиля</dc:creator>
  <cp:keywords/>
  <dc:description/>
  <cp:lastModifiedBy>Андрей</cp:lastModifiedBy>
  <cp:revision>2</cp:revision>
  <dcterms:created xsi:type="dcterms:W3CDTF">2018-05-30T16:12:00Z</dcterms:created>
  <dcterms:modified xsi:type="dcterms:W3CDTF">2018-05-30T16:12:00Z</dcterms:modified>
</cp:coreProperties>
</file>